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D0" w:rsidRPr="00FC1053" w:rsidRDefault="00FC1053" w:rsidP="00FC1053">
      <w:pPr>
        <w:jc w:val="center"/>
        <w:rPr>
          <w:b/>
          <w:sz w:val="28"/>
          <w:szCs w:val="28"/>
        </w:rPr>
      </w:pPr>
      <w:r w:rsidRPr="00FC1053">
        <w:rPr>
          <w:rFonts w:hint="eastAsia"/>
          <w:b/>
          <w:sz w:val="28"/>
          <w:szCs w:val="28"/>
        </w:rPr>
        <w:t>深圳市灯光环境管理中心（市城管局）</w:t>
      </w:r>
      <w:r>
        <w:rPr>
          <w:rFonts w:hint="eastAsia"/>
          <w:b/>
          <w:sz w:val="28"/>
          <w:szCs w:val="28"/>
        </w:rPr>
        <w:t>报废固定资产</w:t>
      </w:r>
      <w:bookmarkStart w:id="0" w:name="_GoBack"/>
      <w:bookmarkEnd w:id="0"/>
    </w:p>
    <w:p w:rsidR="003412D0" w:rsidRDefault="00C72A86" w:rsidP="003412D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报废</w:t>
      </w:r>
      <w:r w:rsidR="003412D0">
        <w:rPr>
          <w:rFonts w:ascii="方正小标宋简体" w:eastAsia="方正小标宋简体" w:hint="eastAsia"/>
          <w:sz w:val="44"/>
          <w:szCs w:val="44"/>
        </w:rPr>
        <w:t>材料表</w:t>
      </w:r>
      <w:r>
        <w:rPr>
          <w:rFonts w:ascii="方正小标宋简体" w:eastAsia="方正小标宋简体" w:hint="eastAsia"/>
          <w:sz w:val="44"/>
          <w:szCs w:val="44"/>
        </w:rPr>
        <w:t>（一）</w:t>
      </w:r>
    </w:p>
    <w:p w:rsidR="003412D0" w:rsidRDefault="003412D0" w:rsidP="003412D0">
      <w:r>
        <w:t xml:space="preserve"> </w:t>
      </w:r>
    </w:p>
    <w:tbl>
      <w:tblPr>
        <w:tblW w:w="6549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618"/>
        <w:gridCol w:w="2270"/>
        <w:gridCol w:w="2091"/>
      </w:tblGrid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处理数量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0761" w:rsidRPr="00542ABF" w:rsidRDefault="00A70761" w:rsidP="00E02485">
            <w:pPr>
              <w:jc w:val="center"/>
            </w:pPr>
            <w:proofErr w:type="gramStart"/>
            <w:r w:rsidRPr="00542ABF">
              <w:rPr>
                <w:rFonts w:hint="eastAsia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0761" w:rsidRDefault="00A70761" w:rsidP="00E02485">
            <w:pPr>
              <w:jc w:val="center"/>
            </w:pPr>
            <w:proofErr w:type="gramStart"/>
            <w:r w:rsidRPr="00542ABF">
              <w:rPr>
                <w:rFonts w:hint="eastAsia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402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镇流器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钠灯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铜铝接头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16"/>
                <w:rFonts w:ascii="仿宋_GB2312" w:eastAsia="仿宋_GB2312" w:hint="default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铜铝接头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16"/>
                <w:rFonts w:ascii="仿宋_GB2312" w:eastAsia="仿宋_GB2312" w:hint="default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铝直通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16"/>
                <w:rFonts w:ascii="仿宋_GB2312" w:eastAsia="仿宋_GB2312" w:hint="default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665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铝直通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16"/>
                <w:rFonts w:ascii="仿宋_GB2312" w:eastAsia="仿宋_GB2312" w:hint="default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铝直通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16"/>
                <w:rFonts w:ascii="仿宋_GB2312" w:eastAsia="仿宋_GB2312" w:hint="default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三联开关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空气开关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交流接触器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中间继电器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经纬时控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电容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电容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电容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沙井盖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沙井盖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沙井盖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 w:rsidP="00E02485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沙井盖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沙井盖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地脚螺旋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PVC弯管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PVC接头直通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PVC接头直通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玻璃钢（胶）管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条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门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铰锁排</w:t>
            </w:r>
            <w:proofErr w:type="gramEnd"/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统一锁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灯罩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灯罩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防水胶布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523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强光灯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强光灯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电池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电池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铁线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冷缩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中间头</w:t>
            </w:r>
            <w:proofErr w:type="gramEnd"/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纱手套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436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节能灯泡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244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节能灯泡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节能灯泡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291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节能灯泡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节能灯泡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190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有机玻璃板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爆炸螺丝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除锈剂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支</w:t>
            </w: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保险管底座</w:t>
            </w: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C72A8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761" w:rsidRDefault="00A70761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</w:tr>
      <w:tr w:rsidR="00A70761" w:rsidTr="00E02485">
        <w:trPr>
          <w:trHeight w:val="33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0761" w:rsidRDefault="00A70761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</w:tbl>
    <w:p w:rsidR="003412D0" w:rsidRDefault="003412D0" w:rsidP="003412D0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</w:t>
      </w:r>
    </w:p>
    <w:p w:rsidR="003412D0" w:rsidRDefault="003412D0" w:rsidP="003412D0">
      <w:r>
        <w:rPr>
          <w:rFonts w:hint="eastAsia"/>
        </w:rPr>
        <w:t xml:space="preserve"> </w:t>
      </w:r>
      <w:r w:rsidR="00C72A86">
        <w:rPr>
          <w:rFonts w:hint="eastAsia"/>
        </w:rPr>
        <w:t>以上在侨城东路</w:t>
      </w:r>
    </w:p>
    <w:p w:rsidR="003412D0" w:rsidRDefault="003412D0" w:rsidP="003412D0">
      <w:r>
        <w:rPr>
          <w:rFonts w:hint="eastAsia"/>
        </w:rPr>
        <w:t xml:space="preserve"> </w:t>
      </w:r>
    </w:p>
    <w:p w:rsidR="003412D0" w:rsidRDefault="003412D0" w:rsidP="003412D0">
      <w:r>
        <w:rPr>
          <w:rFonts w:hint="eastAsia"/>
        </w:rPr>
        <w:t xml:space="preserve"> </w:t>
      </w:r>
    </w:p>
    <w:p w:rsidR="00594D10" w:rsidRPr="00817795" w:rsidRDefault="00594D10" w:rsidP="00594D10">
      <w:pPr>
        <w:rPr>
          <w:sz w:val="28"/>
          <w:szCs w:val="28"/>
        </w:rPr>
      </w:pPr>
      <w:r w:rsidRPr="00817795">
        <w:rPr>
          <w:rFonts w:hint="eastAsia"/>
          <w:sz w:val="28"/>
          <w:szCs w:val="28"/>
        </w:rPr>
        <w:t>注：标的按看货现状拍卖，清单仅供参考，出货数量以实际清点为准</w:t>
      </w:r>
    </w:p>
    <w:p w:rsidR="003412D0" w:rsidRPr="00594D10" w:rsidRDefault="003412D0" w:rsidP="003412D0"/>
    <w:p w:rsidR="003412D0" w:rsidRDefault="003412D0" w:rsidP="003412D0">
      <w:r>
        <w:rPr>
          <w:rFonts w:hint="eastAsia"/>
        </w:rPr>
        <w:t xml:space="preserve"> </w:t>
      </w:r>
    </w:p>
    <w:p w:rsidR="003412D0" w:rsidRDefault="003412D0" w:rsidP="003412D0">
      <w:r>
        <w:rPr>
          <w:rFonts w:hint="eastAsia"/>
        </w:rPr>
        <w:t xml:space="preserve"> </w:t>
      </w:r>
    </w:p>
    <w:p w:rsidR="003412D0" w:rsidRDefault="003412D0" w:rsidP="003412D0">
      <w:r>
        <w:rPr>
          <w:rFonts w:hint="eastAsia"/>
        </w:rPr>
        <w:t xml:space="preserve"> </w:t>
      </w:r>
    </w:p>
    <w:p w:rsidR="003412D0" w:rsidRDefault="003412D0" w:rsidP="003412D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报废回收材料表</w:t>
      </w:r>
      <w:r w:rsidR="00C72A86">
        <w:rPr>
          <w:rFonts w:ascii="方正小标宋简体" w:eastAsia="方正小标宋简体" w:hint="eastAsia"/>
          <w:sz w:val="44"/>
          <w:szCs w:val="44"/>
        </w:rPr>
        <w:t>（二）</w:t>
      </w:r>
    </w:p>
    <w:p w:rsidR="003412D0" w:rsidRDefault="003412D0" w:rsidP="003412D0">
      <w:r>
        <w:rPr>
          <w:rFonts w:hint="eastAsia"/>
        </w:rPr>
        <w:t xml:space="preserve"> </w:t>
      </w:r>
    </w:p>
    <w:tbl>
      <w:tblPr>
        <w:tblW w:w="8443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"/>
        <w:gridCol w:w="2475"/>
        <w:gridCol w:w="1575"/>
        <w:gridCol w:w="2190"/>
        <w:gridCol w:w="1245"/>
      </w:tblGrid>
      <w:tr w:rsidR="003412D0" w:rsidTr="003412D0">
        <w:trPr>
          <w:trHeight w:val="5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left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数量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3412D0" w:rsidTr="003412D0">
        <w:trPr>
          <w:trHeight w:val="69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75" w:type="dxa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庭院灯杆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基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92</w:t>
            </w:r>
          </w:p>
        </w:tc>
        <w:tc>
          <w:tcPr>
            <w:tcW w:w="1245" w:type="dxa"/>
            <w:tcBorders>
              <w:left w:val="nil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75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灯杆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基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8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灯具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55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5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高杆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灯杆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节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C72A86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48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5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高杆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圆盘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5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高杆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灯具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套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48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电线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米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2500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3412D0" w:rsidTr="003412D0">
        <w:trPr>
          <w:trHeight w:val="78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灯箱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D0" w:rsidRDefault="003412D0">
            <w:pPr>
              <w:widowControl/>
              <w:jc w:val="center"/>
              <w:textAlignment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2D0" w:rsidRDefault="003412D0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3412D0" w:rsidRDefault="003412D0" w:rsidP="003412D0">
      <w:r>
        <w:t xml:space="preserve"> </w:t>
      </w:r>
    </w:p>
    <w:p w:rsidR="002F5397" w:rsidRDefault="00C72A86">
      <w:r>
        <w:rPr>
          <w:rFonts w:hint="eastAsia"/>
        </w:rPr>
        <w:t>表二在盐田梧桐路，罗湖罗沙路、乐园路，</w:t>
      </w:r>
      <w:proofErr w:type="gramStart"/>
      <w:r>
        <w:rPr>
          <w:rFonts w:hint="eastAsia"/>
        </w:rPr>
        <w:t>福田梅东二路</w:t>
      </w:r>
      <w:proofErr w:type="gramEnd"/>
      <w:r>
        <w:rPr>
          <w:rFonts w:hint="eastAsia"/>
        </w:rPr>
        <w:t>，南山侨城东路。</w:t>
      </w:r>
    </w:p>
    <w:p w:rsidR="00E02485" w:rsidRDefault="00E02485"/>
    <w:p w:rsidR="00E02485" w:rsidRPr="00817795" w:rsidRDefault="00E02485" w:rsidP="00E02485">
      <w:pPr>
        <w:rPr>
          <w:sz w:val="28"/>
          <w:szCs w:val="28"/>
        </w:rPr>
      </w:pPr>
      <w:r w:rsidRPr="00817795">
        <w:rPr>
          <w:rFonts w:hint="eastAsia"/>
          <w:sz w:val="28"/>
          <w:szCs w:val="28"/>
        </w:rPr>
        <w:t>注：标的按看货现状拍卖，清单仅供参考，出货数量以实际清点为准</w:t>
      </w:r>
    </w:p>
    <w:p w:rsidR="00E02485" w:rsidRPr="00E02485" w:rsidRDefault="00E02485"/>
    <w:sectPr w:rsidR="00E02485" w:rsidRPr="00E02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85" w:rsidRDefault="00E02485" w:rsidP="00E02485">
      <w:r>
        <w:separator/>
      </w:r>
    </w:p>
  </w:endnote>
  <w:endnote w:type="continuationSeparator" w:id="0">
    <w:p w:rsidR="00E02485" w:rsidRDefault="00E02485" w:rsidP="00E0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85" w:rsidRDefault="00E02485" w:rsidP="00E02485">
      <w:r>
        <w:separator/>
      </w:r>
    </w:p>
  </w:footnote>
  <w:footnote w:type="continuationSeparator" w:id="0">
    <w:p w:rsidR="00E02485" w:rsidRDefault="00E02485" w:rsidP="00E02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D0"/>
    <w:rsid w:val="000A50CF"/>
    <w:rsid w:val="000C202E"/>
    <w:rsid w:val="00113C71"/>
    <w:rsid w:val="00153026"/>
    <w:rsid w:val="0017168E"/>
    <w:rsid w:val="001A7187"/>
    <w:rsid w:val="00253AA2"/>
    <w:rsid w:val="002F5397"/>
    <w:rsid w:val="002F5E66"/>
    <w:rsid w:val="00302BEB"/>
    <w:rsid w:val="003332BC"/>
    <w:rsid w:val="00335779"/>
    <w:rsid w:val="003412D0"/>
    <w:rsid w:val="00367589"/>
    <w:rsid w:val="00374C9D"/>
    <w:rsid w:val="00486608"/>
    <w:rsid w:val="0054290C"/>
    <w:rsid w:val="00547906"/>
    <w:rsid w:val="00575322"/>
    <w:rsid w:val="00586EE9"/>
    <w:rsid w:val="00594D10"/>
    <w:rsid w:val="006C7BC3"/>
    <w:rsid w:val="00890E6E"/>
    <w:rsid w:val="008C0449"/>
    <w:rsid w:val="008C4E32"/>
    <w:rsid w:val="008C6D09"/>
    <w:rsid w:val="008F09CB"/>
    <w:rsid w:val="00925236"/>
    <w:rsid w:val="009B6694"/>
    <w:rsid w:val="009F30AF"/>
    <w:rsid w:val="00A415E3"/>
    <w:rsid w:val="00A51DC2"/>
    <w:rsid w:val="00A70761"/>
    <w:rsid w:val="00A80CD1"/>
    <w:rsid w:val="00AB6706"/>
    <w:rsid w:val="00AD05E9"/>
    <w:rsid w:val="00B17F00"/>
    <w:rsid w:val="00BE6BA8"/>
    <w:rsid w:val="00C72A86"/>
    <w:rsid w:val="00D26482"/>
    <w:rsid w:val="00D46353"/>
    <w:rsid w:val="00D8657A"/>
    <w:rsid w:val="00E02485"/>
    <w:rsid w:val="00EC7108"/>
    <w:rsid w:val="00EF045E"/>
    <w:rsid w:val="00EF0D65"/>
    <w:rsid w:val="00EF111D"/>
    <w:rsid w:val="00F758D8"/>
    <w:rsid w:val="00FC1053"/>
    <w:rsid w:val="00FD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12D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12D0"/>
    <w:rPr>
      <w:sz w:val="18"/>
      <w:szCs w:val="18"/>
    </w:rPr>
  </w:style>
  <w:style w:type="character" w:customStyle="1" w:styleId="15">
    <w:name w:val="15"/>
    <w:basedOn w:val="a0"/>
    <w:rsid w:val="003412D0"/>
    <w:rPr>
      <w:rFonts w:ascii="宋体" w:eastAsia="宋体" w:hAnsi="宋体" w:hint="eastAsia"/>
      <w:color w:val="000000"/>
      <w:sz w:val="22"/>
      <w:szCs w:val="22"/>
      <w:vertAlign w:val="superscript"/>
    </w:rPr>
  </w:style>
  <w:style w:type="character" w:customStyle="1" w:styleId="16">
    <w:name w:val="16"/>
    <w:basedOn w:val="a0"/>
    <w:rsid w:val="003412D0"/>
    <w:rPr>
      <w:rFonts w:ascii="宋体" w:eastAsia="宋体" w:hAnsi="宋体" w:hint="eastAsia"/>
      <w:color w:val="000000"/>
      <w:sz w:val="22"/>
      <w:szCs w:val="22"/>
    </w:rPr>
  </w:style>
  <w:style w:type="paragraph" w:styleId="a4">
    <w:name w:val="header"/>
    <w:basedOn w:val="a"/>
    <w:link w:val="Char0"/>
    <w:uiPriority w:val="99"/>
    <w:unhideWhenUsed/>
    <w:rsid w:val="00E02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248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02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0248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12D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12D0"/>
    <w:rPr>
      <w:sz w:val="18"/>
      <w:szCs w:val="18"/>
    </w:rPr>
  </w:style>
  <w:style w:type="character" w:customStyle="1" w:styleId="15">
    <w:name w:val="15"/>
    <w:basedOn w:val="a0"/>
    <w:rsid w:val="003412D0"/>
    <w:rPr>
      <w:rFonts w:ascii="宋体" w:eastAsia="宋体" w:hAnsi="宋体" w:hint="eastAsia"/>
      <w:color w:val="000000"/>
      <w:sz w:val="22"/>
      <w:szCs w:val="22"/>
      <w:vertAlign w:val="superscript"/>
    </w:rPr>
  </w:style>
  <w:style w:type="character" w:customStyle="1" w:styleId="16">
    <w:name w:val="16"/>
    <w:basedOn w:val="a0"/>
    <w:rsid w:val="003412D0"/>
    <w:rPr>
      <w:rFonts w:ascii="宋体" w:eastAsia="宋体" w:hAnsi="宋体" w:hint="eastAsia"/>
      <w:color w:val="000000"/>
      <w:sz w:val="22"/>
      <w:szCs w:val="22"/>
    </w:rPr>
  </w:style>
  <w:style w:type="paragraph" w:styleId="a4">
    <w:name w:val="header"/>
    <w:basedOn w:val="a"/>
    <w:link w:val="Char0"/>
    <w:uiPriority w:val="99"/>
    <w:unhideWhenUsed/>
    <w:rsid w:val="00E02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248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02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024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166</Words>
  <Characters>951</Characters>
  <Application>Microsoft Office Word</Application>
  <DocSecurity>0</DocSecurity>
  <Lines>7</Lines>
  <Paragraphs>2</Paragraphs>
  <ScaleCrop>false</ScaleCrop>
  <Company>Lenovo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张少夫</dc:creator>
  <cp:lastModifiedBy>He2005</cp:lastModifiedBy>
  <cp:revision>5</cp:revision>
  <dcterms:created xsi:type="dcterms:W3CDTF">2018-03-06T06:23:00Z</dcterms:created>
  <dcterms:modified xsi:type="dcterms:W3CDTF">2018-03-26T03:37:00Z</dcterms:modified>
</cp:coreProperties>
</file>